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F187" w14:textId="365A7D3B" w:rsidR="002F1446" w:rsidRDefault="00210DA2" w:rsidP="00DE74F1">
      <w:pPr>
        <w:pStyle w:val="Title"/>
      </w:pPr>
      <w:r>
        <w:t>Access Fund</w:t>
      </w:r>
    </w:p>
    <w:p w14:paraId="316B8D37" w14:textId="5D36B1D6" w:rsidR="005838E9" w:rsidRDefault="005838E9" w:rsidP="00D52BCE">
      <w:pPr>
        <w:pStyle w:val="Subtitle"/>
      </w:pPr>
      <w:r>
        <w:t>Brent District Scout Council</w:t>
      </w:r>
    </w:p>
    <w:p w14:paraId="5227F01D" w14:textId="77777777" w:rsidR="006739B1" w:rsidRDefault="006739B1" w:rsidP="006739B1">
      <w:pPr>
        <w:pStyle w:val="Heading3"/>
      </w:pPr>
      <w:r>
        <w:t>What can be funded:</w:t>
      </w:r>
    </w:p>
    <w:p w14:paraId="61337867" w14:textId="4B598664" w:rsidR="006739B1" w:rsidRDefault="006739B1" w:rsidP="006739B1">
      <w:pPr>
        <w:spacing w:after="0" w:line="240" w:lineRule="auto"/>
      </w:pPr>
      <w:r>
        <w:t>The fund can be used to fund any individual from the Brent District Scouts taking part in a scouting event or activity.</w:t>
      </w:r>
    </w:p>
    <w:p w14:paraId="0E9EE887" w14:textId="77777777" w:rsidR="006739B1" w:rsidRDefault="006739B1" w:rsidP="006739B1">
      <w:pPr>
        <w:spacing w:after="0" w:line="240" w:lineRule="auto"/>
      </w:pPr>
    </w:p>
    <w:p w14:paraId="014B461C" w14:textId="77777777" w:rsidR="006739B1" w:rsidRDefault="006739B1" w:rsidP="006739B1">
      <w:pPr>
        <w:spacing w:after="0" w:line="240" w:lineRule="auto"/>
      </w:pPr>
      <w:r>
        <w:t>We may fund up to 50% of the cost of the event, up to a maximum of £500, per individual.</w:t>
      </w:r>
    </w:p>
    <w:p w14:paraId="3FCD4317" w14:textId="77777777" w:rsidR="006739B1" w:rsidRDefault="006739B1" w:rsidP="006739B1">
      <w:pPr>
        <w:spacing w:after="0" w:line="240" w:lineRule="auto"/>
      </w:pPr>
    </w:p>
    <w:p w14:paraId="4093958F" w14:textId="77777777" w:rsidR="006739B1" w:rsidRDefault="006739B1" w:rsidP="006739B1">
      <w:pPr>
        <w:spacing w:after="0" w:line="240" w:lineRule="auto"/>
      </w:pPr>
      <w:r>
        <w:t>The fund is not aimed at financing whole group block applications purely to reduce the cost of the trip overall, unless the entire group is in hardship, in which case it will be necessary to detail how each individual member meets the criteria.</w:t>
      </w:r>
    </w:p>
    <w:p w14:paraId="78DD69D6" w14:textId="77777777" w:rsidR="006739B1" w:rsidRDefault="006739B1" w:rsidP="006739B1">
      <w:pPr>
        <w:spacing w:after="0" w:line="240" w:lineRule="auto"/>
      </w:pPr>
    </w:p>
    <w:p w14:paraId="61321D3E" w14:textId="77777777" w:rsidR="006739B1" w:rsidRDefault="006739B1" w:rsidP="006739B1">
      <w:pPr>
        <w:pStyle w:val="Heading3"/>
      </w:pPr>
      <w:r>
        <w:t>Who can apply?</w:t>
      </w:r>
    </w:p>
    <w:p w14:paraId="5A98BFF2" w14:textId="092DF25C" w:rsidR="006739B1" w:rsidRDefault="006739B1" w:rsidP="006739B1">
      <w:pPr>
        <w:spacing w:after="0" w:line="240" w:lineRule="auto"/>
      </w:pPr>
      <w:r>
        <w:t>Any member</w:t>
      </w:r>
      <w:r w:rsidR="009D46C8">
        <w:t xml:space="preserve"> (both youth member and volunteer)</w:t>
      </w:r>
      <w:r>
        <w:t xml:space="preserve"> of The Brent Scout District with a particular financial need can apply; (financial need is defined as the difference between what it costs to attend and what the applicant can afford to pay). All applicants will be considered.  Below is a list of cases which may lead to circumstances where support may be given.</w:t>
      </w:r>
    </w:p>
    <w:p w14:paraId="31087A63" w14:textId="77777777" w:rsidR="006739B1" w:rsidRDefault="006739B1" w:rsidP="006739B1">
      <w:pPr>
        <w:spacing w:after="0" w:line="240" w:lineRule="auto"/>
      </w:pPr>
    </w:p>
    <w:p w14:paraId="542DF8B4" w14:textId="055F49D2" w:rsidR="006739B1" w:rsidRDefault="006739B1" w:rsidP="006739B1">
      <w:pPr>
        <w:pStyle w:val="ListParagraph"/>
        <w:numPr>
          <w:ilvl w:val="0"/>
          <w:numId w:val="12"/>
        </w:numPr>
        <w:spacing w:after="0" w:line="240" w:lineRule="auto"/>
      </w:pPr>
      <w:r>
        <w:t>Young Carers</w:t>
      </w:r>
    </w:p>
    <w:p w14:paraId="714B90E6" w14:textId="7785F07C" w:rsidR="006739B1" w:rsidRDefault="006739B1" w:rsidP="006739B1">
      <w:pPr>
        <w:pStyle w:val="ListParagraph"/>
        <w:numPr>
          <w:ilvl w:val="0"/>
          <w:numId w:val="12"/>
        </w:numPr>
        <w:spacing w:after="0" w:line="240" w:lineRule="auto"/>
      </w:pPr>
      <w:r>
        <w:t>Child/ Young Person in care</w:t>
      </w:r>
    </w:p>
    <w:p w14:paraId="30A5B4F8" w14:textId="41E22014" w:rsidR="006739B1" w:rsidRDefault="006739B1" w:rsidP="006739B1">
      <w:pPr>
        <w:pStyle w:val="ListParagraph"/>
        <w:numPr>
          <w:ilvl w:val="0"/>
          <w:numId w:val="12"/>
        </w:numPr>
        <w:spacing w:after="0" w:line="240" w:lineRule="auto"/>
      </w:pPr>
      <w:r>
        <w:t>Recent death of Parent (within 12 months)</w:t>
      </w:r>
    </w:p>
    <w:p w14:paraId="3ABB254B" w14:textId="5C735EC0" w:rsidR="006739B1" w:rsidRDefault="006739B1" w:rsidP="006739B1">
      <w:pPr>
        <w:pStyle w:val="ListParagraph"/>
        <w:numPr>
          <w:ilvl w:val="0"/>
          <w:numId w:val="12"/>
        </w:numPr>
        <w:spacing w:after="0" w:line="240" w:lineRule="auto"/>
      </w:pPr>
      <w:r>
        <w:t>Convalescence after illness</w:t>
      </w:r>
    </w:p>
    <w:p w14:paraId="671155F5" w14:textId="2BBEDE43" w:rsidR="006739B1" w:rsidRDefault="006739B1" w:rsidP="006739B1">
      <w:pPr>
        <w:pStyle w:val="ListParagraph"/>
        <w:numPr>
          <w:ilvl w:val="0"/>
          <w:numId w:val="12"/>
        </w:numPr>
        <w:spacing w:after="0" w:line="240" w:lineRule="auto"/>
      </w:pPr>
      <w:r>
        <w:t>In receipt of Free School Meals (except those in lower primary years)</w:t>
      </w:r>
    </w:p>
    <w:p w14:paraId="7DED9A7A" w14:textId="6493EB52" w:rsidR="006739B1" w:rsidRDefault="006739B1" w:rsidP="006739B1">
      <w:pPr>
        <w:pStyle w:val="ListParagraph"/>
        <w:numPr>
          <w:ilvl w:val="0"/>
          <w:numId w:val="12"/>
        </w:numPr>
        <w:spacing w:after="0" w:line="240" w:lineRule="auto"/>
      </w:pPr>
      <w:r>
        <w:t>Pupil premium funding</w:t>
      </w:r>
    </w:p>
    <w:p w14:paraId="4B932B3C" w14:textId="046B7AC0" w:rsidR="006739B1" w:rsidRDefault="006739B1" w:rsidP="006739B1">
      <w:pPr>
        <w:pStyle w:val="ListParagraph"/>
        <w:numPr>
          <w:ilvl w:val="0"/>
          <w:numId w:val="12"/>
        </w:numPr>
        <w:spacing w:after="0" w:line="240" w:lineRule="auto"/>
      </w:pPr>
      <w:r>
        <w:t>Physical/mental health issues (applicants own)</w:t>
      </w:r>
    </w:p>
    <w:p w14:paraId="43836ECA" w14:textId="32E37079" w:rsidR="006739B1" w:rsidRDefault="006739B1" w:rsidP="006739B1">
      <w:pPr>
        <w:pStyle w:val="ListParagraph"/>
        <w:numPr>
          <w:ilvl w:val="0"/>
          <w:numId w:val="12"/>
        </w:numPr>
        <w:spacing w:after="0" w:line="240" w:lineRule="auto"/>
      </w:pPr>
      <w:r>
        <w:t>Recent redundancy (of applicant or next of kin, within 12 months)</w:t>
      </w:r>
    </w:p>
    <w:p w14:paraId="7E5C0AE2" w14:textId="69F7A500" w:rsidR="006739B1" w:rsidRDefault="006739B1" w:rsidP="006739B1">
      <w:pPr>
        <w:pStyle w:val="ListParagraph"/>
        <w:numPr>
          <w:ilvl w:val="0"/>
          <w:numId w:val="12"/>
        </w:numPr>
        <w:spacing w:after="0" w:line="240" w:lineRule="auto"/>
      </w:pPr>
      <w:r>
        <w:t>In receipt of state pension</w:t>
      </w:r>
    </w:p>
    <w:p w14:paraId="0D93FAB6" w14:textId="51238063" w:rsidR="006739B1" w:rsidRDefault="006739B1" w:rsidP="006739B1">
      <w:pPr>
        <w:pStyle w:val="ListParagraph"/>
        <w:numPr>
          <w:ilvl w:val="0"/>
          <w:numId w:val="12"/>
        </w:numPr>
        <w:spacing w:after="0" w:line="240" w:lineRule="auto"/>
      </w:pPr>
      <w:r>
        <w:t>In receipt of benefits</w:t>
      </w:r>
    </w:p>
    <w:p w14:paraId="5948D665" w14:textId="56D405C6" w:rsidR="006739B1" w:rsidRDefault="006739B1" w:rsidP="006739B1">
      <w:pPr>
        <w:pStyle w:val="ListParagraph"/>
        <w:numPr>
          <w:ilvl w:val="0"/>
          <w:numId w:val="12"/>
        </w:numPr>
        <w:spacing w:after="0" w:line="240" w:lineRule="auto"/>
      </w:pPr>
      <w:r>
        <w:t>Young person in Part Time work (less time to fundraise)</w:t>
      </w:r>
    </w:p>
    <w:p w14:paraId="503021B1" w14:textId="5A55C0E6" w:rsidR="00D52BCE" w:rsidRDefault="006739B1" w:rsidP="006739B1">
      <w:pPr>
        <w:pStyle w:val="ListParagraph"/>
        <w:numPr>
          <w:ilvl w:val="0"/>
          <w:numId w:val="12"/>
        </w:numPr>
        <w:spacing w:after="0" w:line="240" w:lineRule="auto"/>
      </w:pPr>
      <w:r>
        <w:t>Young person in need of additional support in the form of a carer whilst abroad.</w:t>
      </w:r>
    </w:p>
    <w:p w14:paraId="78914F53" w14:textId="77777777" w:rsidR="004B6163" w:rsidRDefault="004B6163" w:rsidP="006739B1">
      <w:pPr>
        <w:spacing w:after="0" w:line="240" w:lineRule="auto"/>
      </w:pPr>
    </w:p>
    <w:p w14:paraId="6339F480" w14:textId="361E5E53" w:rsidR="004B6163" w:rsidRPr="004B6163" w:rsidRDefault="004B6163" w:rsidP="006739B1">
      <w:pPr>
        <w:spacing w:after="0" w:line="240" w:lineRule="auto"/>
        <w:rPr>
          <w:b/>
          <w:bCs/>
        </w:rPr>
        <w:sectPr w:rsidR="004B6163" w:rsidRPr="004B6163" w:rsidSect="00FE6A3E">
          <w:headerReference w:type="default" r:id="rId11"/>
          <w:footerReference w:type="even" r:id="rId12"/>
          <w:footerReference w:type="default" r:id="rId13"/>
          <w:pgSz w:w="11906" w:h="16838" w:code="9"/>
          <w:pgMar w:top="1134" w:right="1418" w:bottom="1134" w:left="1418" w:header="720" w:footer="720" w:gutter="0"/>
          <w:cols w:space="720"/>
          <w:docGrid w:linePitch="326"/>
        </w:sectPr>
      </w:pPr>
      <w:r w:rsidRPr="0E2B23A3">
        <w:rPr>
          <w:b/>
          <w:bCs/>
        </w:rPr>
        <w:t xml:space="preserve">When you have completed the </w:t>
      </w:r>
      <w:proofErr w:type="gramStart"/>
      <w:r w:rsidRPr="0E2B23A3">
        <w:rPr>
          <w:b/>
          <w:bCs/>
        </w:rPr>
        <w:t>form</w:t>
      </w:r>
      <w:proofErr w:type="gramEnd"/>
      <w:r w:rsidRPr="0E2B23A3">
        <w:rPr>
          <w:b/>
          <w:bCs/>
        </w:rPr>
        <w:t xml:space="preserve"> please send it to: </w:t>
      </w:r>
      <w:hyperlink r:id="rId14">
        <w:r w:rsidRPr="0E2B23A3">
          <w:rPr>
            <w:rStyle w:val="Hyperlink"/>
            <w:b/>
            <w:bCs/>
          </w:rPr>
          <w:t>treasurer@brentscouts.org.uk</w:t>
        </w:r>
      </w:hyperlink>
      <w:r w:rsidRPr="0E2B23A3">
        <w:rPr>
          <w:b/>
          <w:bCs/>
        </w:rPr>
        <w:t xml:space="preserve"> </w:t>
      </w:r>
    </w:p>
    <w:p w14:paraId="5C220952" w14:textId="4AEBA94D" w:rsidR="005838E9" w:rsidRDefault="00D52BCE" w:rsidP="00D52BCE">
      <w:pPr>
        <w:pStyle w:val="Heading1"/>
      </w:pPr>
      <w:r>
        <w:lastRenderedPageBreak/>
        <w:t>Application Form</w:t>
      </w:r>
    </w:p>
    <w:p w14:paraId="284F470C" w14:textId="13BC3CD1" w:rsidR="009251BA" w:rsidRPr="009251BA" w:rsidRDefault="00DD20A6" w:rsidP="009251BA">
      <w:pPr>
        <w:rPr>
          <w:b/>
          <w:bCs/>
        </w:rPr>
      </w:pPr>
      <w:r>
        <w:rPr>
          <w:b/>
          <w:bCs/>
        </w:rPr>
        <w:t>Recipient</w:t>
      </w:r>
      <w:r w:rsidR="000E0424">
        <w:rPr>
          <w:b/>
          <w:bCs/>
        </w:rPr>
        <w:t xml:space="preserve"> Full Name</w:t>
      </w:r>
    </w:p>
    <w:tbl>
      <w:tblPr>
        <w:tblStyle w:val="TableGrid"/>
        <w:tblW w:w="0" w:type="auto"/>
        <w:tblBorders>
          <w:top w:val="single" w:sz="4" w:space="0" w:color="7413DC" w:themeColor="text1"/>
          <w:left w:val="single" w:sz="4" w:space="0" w:color="7413DC" w:themeColor="text1"/>
          <w:bottom w:val="single" w:sz="4" w:space="0" w:color="7413DC" w:themeColor="text1"/>
          <w:right w:val="single" w:sz="4" w:space="0" w:color="7413DC" w:themeColor="text1"/>
          <w:insideH w:val="none" w:sz="0" w:space="0" w:color="auto"/>
          <w:insideV w:val="none" w:sz="0" w:space="0" w:color="auto"/>
        </w:tblBorders>
        <w:tblLook w:val="04A0" w:firstRow="1" w:lastRow="0" w:firstColumn="1" w:lastColumn="0" w:noHBand="0" w:noVBand="1"/>
      </w:tblPr>
      <w:tblGrid>
        <w:gridCol w:w="9060"/>
      </w:tblGrid>
      <w:tr w:rsidR="009251BA" w14:paraId="2FEC80C6" w14:textId="77777777" w:rsidTr="009251BA">
        <w:trPr>
          <w:trHeight w:val="567"/>
        </w:trPr>
        <w:tc>
          <w:tcPr>
            <w:tcW w:w="9060" w:type="dxa"/>
          </w:tcPr>
          <w:p w14:paraId="27BA44C2" w14:textId="77777777" w:rsidR="009251BA" w:rsidRDefault="009251BA" w:rsidP="009251BA"/>
        </w:tc>
      </w:tr>
    </w:tbl>
    <w:p w14:paraId="3F4410B4" w14:textId="3141A16F" w:rsidR="009251BA" w:rsidRDefault="009251BA" w:rsidP="009251BA"/>
    <w:tbl>
      <w:tblPr>
        <w:tblStyle w:val="PlainTable2"/>
        <w:tblW w:w="0" w:type="auto"/>
        <w:tblLook w:val="00A0" w:firstRow="1" w:lastRow="0" w:firstColumn="1" w:lastColumn="0" w:noHBand="0" w:noVBand="0"/>
      </w:tblPr>
      <w:tblGrid>
        <w:gridCol w:w="3119"/>
        <w:gridCol w:w="5941"/>
      </w:tblGrid>
      <w:tr w:rsidR="00304C91" w14:paraId="5474677D" w14:textId="77777777" w:rsidTr="00877E5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9" w:type="dxa"/>
          </w:tcPr>
          <w:p w14:paraId="47169AF9" w14:textId="57F3DD75" w:rsidR="00304C91" w:rsidRDefault="00304C91" w:rsidP="009251BA">
            <w:r>
              <w:t>Section</w:t>
            </w:r>
            <w:r w:rsidR="00952EAB">
              <w:t>/Unit/Group</w:t>
            </w:r>
          </w:p>
        </w:tc>
        <w:tc>
          <w:tcPr>
            <w:cnfStyle w:val="000010000000" w:firstRow="0" w:lastRow="0" w:firstColumn="0" w:lastColumn="0" w:oddVBand="1" w:evenVBand="0" w:oddHBand="0" w:evenHBand="0" w:firstRowFirstColumn="0" w:firstRowLastColumn="0" w:lastRowFirstColumn="0" w:lastRowLastColumn="0"/>
            <w:tcW w:w="5941" w:type="dxa"/>
          </w:tcPr>
          <w:p w14:paraId="494418B3" w14:textId="77777777" w:rsidR="00304C91" w:rsidRDefault="00304C91" w:rsidP="009251BA"/>
        </w:tc>
      </w:tr>
      <w:tr w:rsidR="009251BA" w14:paraId="6A43E513" w14:textId="77777777" w:rsidTr="00877E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9" w:type="dxa"/>
          </w:tcPr>
          <w:p w14:paraId="2CB99018" w14:textId="06FEDBB3" w:rsidR="009251BA" w:rsidRDefault="009251BA" w:rsidP="009251BA">
            <w:r>
              <w:t xml:space="preserve">Total </w:t>
            </w:r>
            <w:r w:rsidR="000E0424">
              <w:t>Activity Cost</w:t>
            </w:r>
          </w:p>
        </w:tc>
        <w:tc>
          <w:tcPr>
            <w:cnfStyle w:val="000010000000" w:firstRow="0" w:lastRow="0" w:firstColumn="0" w:lastColumn="0" w:oddVBand="1" w:evenVBand="0" w:oddHBand="0" w:evenHBand="0" w:firstRowFirstColumn="0" w:firstRowLastColumn="0" w:lastRowFirstColumn="0" w:lastRowLastColumn="0"/>
            <w:tcW w:w="5941" w:type="dxa"/>
          </w:tcPr>
          <w:p w14:paraId="65D9A961" w14:textId="77777777" w:rsidR="009251BA" w:rsidRDefault="009251BA" w:rsidP="009251BA"/>
        </w:tc>
      </w:tr>
      <w:tr w:rsidR="009251BA" w14:paraId="32A90276" w14:textId="77777777" w:rsidTr="00877E57">
        <w:trPr>
          <w:trHeight w:val="567"/>
        </w:trPr>
        <w:tc>
          <w:tcPr>
            <w:cnfStyle w:val="001000000000" w:firstRow="0" w:lastRow="0" w:firstColumn="1" w:lastColumn="0" w:oddVBand="0" w:evenVBand="0" w:oddHBand="0" w:evenHBand="0" w:firstRowFirstColumn="0" w:firstRowLastColumn="0" w:lastRowFirstColumn="0" w:lastRowLastColumn="0"/>
            <w:tcW w:w="3119" w:type="dxa"/>
          </w:tcPr>
          <w:p w14:paraId="49B7E6E3" w14:textId="03824073" w:rsidR="009251BA" w:rsidRDefault="009251BA" w:rsidP="009251BA">
            <w:r>
              <w:t>Application Amount</w:t>
            </w:r>
          </w:p>
        </w:tc>
        <w:tc>
          <w:tcPr>
            <w:cnfStyle w:val="000010000000" w:firstRow="0" w:lastRow="0" w:firstColumn="0" w:lastColumn="0" w:oddVBand="1" w:evenVBand="0" w:oddHBand="0" w:evenHBand="0" w:firstRowFirstColumn="0" w:firstRowLastColumn="0" w:lastRowFirstColumn="0" w:lastRowLastColumn="0"/>
            <w:tcW w:w="5941" w:type="dxa"/>
          </w:tcPr>
          <w:p w14:paraId="2F217C44" w14:textId="77777777" w:rsidR="009251BA" w:rsidRDefault="009251BA" w:rsidP="009251BA"/>
        </w:tc>
      </w:tr>
      <w:tr w:rsidR="00877E57" w14:paraId="2D49CD46" w14:textId="77777777" w:rsidTr="00877E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9" w:type="dxa"/>
          </w:tcPr>
          <w:p w14:paraId="65D0798E" w14:textId="22E9B124" w:rsidR="00877E57" w:rsidRDefault="00952EAB" w:rsidP="009251BA">
            <w:r>
              <w:t>Activity</w:t>
            </w:r>
            <w:r w:rsidR="00376A18">
              <w:t xml:space="preserve"> Dates</w:t>
            </w:r>
          </w:p>
        </w:tc>
        <w:tc>
          <w:tcPr>
            <w:cnfStyle w:val="000010000000" w:firstRow="0" w:lastRow="0" w:firstColumn="0" w:lastColumn="0" w:oddVBand="1" w:evenVBand="0" w:oddHBand="0" w:evenHBand="0" w:firstRowFirstColumn="0" w:firstRowLastColumn="0" w:lastRowFirstColumn="0" w:lastRowLastColumn="0"/>
            <w:tcW w:w="5941" w:type="dxa"/>
          </w:tcPr>
          <w:p w14:paraId="09D436DF" w14:textId="77777777" w:rsidR="00877E57" w:rsidRDefault="00877E57" w:rsidP="009251BA"/>
        </w:tc>
      </w:tr>
    </w:tbl>
    <w:p w14:paraId="778891B6" w14:textId="77777777" w:rsidR="006167A1" w:rsidRDefault="006167A1" w:rsidP="00D52BCE"/>
    <w:p w14:paraId="3D11D80C" w14:textId="7B0485A9" w:rsidR="00DD20A6" w:rsidRDefault="00DD20A6" w:rsidP="00D52BCE">
      <w:r>
        <w:t>Application can be made by the recipient, parent/</w:t>
      </w:r>
      <w:proofErr w:type="gramStart"/>
      <w:r>
        <w:t>guardian</w:t>
      </w:r>
      <w:proofErr w:type="gramEnd"/>
      <w:r>
        <w:t xml:space="preserve"> or section leader.</w:t>
      </w:r>
    </w:p>
    <w:p w14:paraId="41968E97" w14:textId="331B8E91" w:rsidR="00304C91" w:rsidRPr="009251BA" w:rsidRDefault="00923D34" w:rsidP="00304C91">
      <w:pPr>
        <w:rPr>
          <w:b/>
          <w:bCs/>
        </w:rPr>
      </w:pPr>
      <w:r>
        <w:rPr>
          <w:b/>
          <w:bCs/>
        </w:rPr>
        <w:t>Applicant</w:t>
      </w:r>
      <w:r w:rsidR="00304C91">
        <w:rPr>
          <w:b/>
          <w:bCs/>
        </w:rPr>
        <w:t xml:space="preserve"> Full Name</w:t>
      </w:r>
    </w:p>
    <w:tbl>
      <w:tblPr>
        <w:tblStyle w:val="TableGrid"/>
        <w:tblW w:w="0" w:type="auto"/>
        <w:tblBorders>
          <w:top w:val="single" w:sz="4" w:space="0" w:color="7413DC" w:themeColor="text1"/>
          <w:left w:val="single" w:sz="4" w:space="0" w:color="7413DC" w:themeColor="text1"/>
          <w:bottom w:val="single" w:sz="4" w:space="0" w:color="7413DC" w:themeColor="text1"/>
          <w:right w:val="single" w:sz="4" w:space="0" w:color="7413DC" w:themeColor="text1"/>
          <w:insideH w:val="none" w:sz="0" w:space="0" w:color="auto"/>
          <w:insideV w:val="none" w:sz="0" w:space="0" w:color="auto"/>
        </w:tblBorders>
        <w:tblLook w:val="04A0" w:firstRow="1" w:lastRow="0" w:firstColumn="1" w:lastColumn="0" w:noHBand="0" w:noVBand="1"/>
      </w:tblPr>
      <w:tblGrid>
        <w:gridCol w:w="9060"/>
      </w:tblGrid>
      <w:tr w:rsidR="00304C91" w14:paraId="5562D51E" w14:textId="77777777" w:rsidTr="00B11903">
        <w:trPr>
          <w:trHeight w:val="567"/>
        </w:trPr>
        <w:tc>
          <w:tcPr>
            <w:tcW w:w="9060" w:type="dxa"/>
          </w:tcPr>
          <w:p w14:paraId="47E91F4E" w14:textId="77777777" w:rsidR="00304C91" w:rsidRDefault="00304C91" w:rsidP="00B11903"/>
        </w:tc>
      </w:tr>
    </w:tbl>
    <w:p w14:paraId="2161D78A" w14:textId="77777777" w:rsidR="00304C91" w:rsidRDefault="00304C91" w:rsidP="00D52BCE"/>
    <w:tbl>
      <w:tblPr>
        <w:tblStyle w:val="PlainTable2"/>
        <w:tblW w:w="9067" w:type="dxa"/>
        <w:tblLook w:val="0000" w:firstRow="0" w:lastRow="0" w:firstColumn="0" w:lastColumn="0" w:noHBand="0" w:noVBand="0"/>
      </w:tblPr>
      <w:tblGrid>
        <w:gridCol w:w="3114"/>
        <w:gridCol w:w="5953"/>
      </w:tblGrid>
      <w:tr w:rsidR="000E0424" w14:paraId="3118F11B" w14:textId="77777777" w:rsidTr="0002042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4" w:type="dxa"/>
          </w:tcPr>
          <w:p w14:paraId="3553F1FE" w14:textId="37657C66" w:rsidR="000E0424" w:rsidRPr="00350E7F" w:rsidRDefault="00923D34" w:rsidP="00B11903">
            <w:pPr>
              <w:rPr>
                <w:b/>
                <w:bCs/>
              </w:rPr>
            </w:pPr>
            <w:r>
              <w:rPr>
                <w:b/>
                <w:bCs/>
              </w:rPr>
              <w:t>Relationship to Recipient:</w:t>
            </w:r>
          </w:p>
        </w:tc>
        <w:tc>
          <w:tcPr>
            <w:cnfStyle w:val="000001000000" w:firstRow="0" w:lastRow="0" w:firstColumn="0" w:lastColumn="0" w:oddVBand="0" w:evenVBand="1" w:oddHBand="0" w:evenHBand="0" w:firstRowFirstColumn="0" w:firstRowLastColumn="0" w:lastRowFirstColumn="0" w:lastRowLastColumn="0"/>
            <w:tcW w:w="5953" w:type="dxa"/>
          </w:tcPr>
          <w:p w14:paraId="70777037" w14:textId="77777777" w:rsidR="000E0424" w:rsidRPr="00350E7F" w:rsidRDefault="000E0424" w:rsidP="00B11903">
            <w:pPr>
              <w:rPr>
                <w:b/>
                <w:bCs/>
              </w:rPr>
            </w:pPr>
          </w:p>
        </w:tc>
      </w:tr>
      <w:tr w:rsidR="000E0424" w14:paraId="3C2946AC" w14:textId="77777777" w:rsidTr="00020424">
        <w:trPr>
          <w:trHeight w:val="567"/>
        </w:trPr>
        <w:tc>
          <w:tcPr>
            <w:cnfStyle w:val="000010000000" w:firstRow="0" w:lastRow="0" w:firstColumn="0" w:lastColumn="0" w:oddVBand="1" w:evenVBand="0" w:oddHBand="0" w:evenHBand="0" w:firstRowFirstColumn="0" w:firstRowLastColumn="0" w:lastRowFirstColumn="0" w:lastRowLastColumn="0"/>
            <w:tcW w:w="3114" w:type="dxa"/>
          </w:tcPr>
          <w:p w14:paraId="0BFD1BDE" w14:textId="77777777" w:rsidR="000E0424" w:rsidRDefault="000E0424" w:rsidP="00B11903">
            <w:r w:rsidRPr="00350E7F">
              <w:rPr>
                <w:b/>
                <w:bCs/>
              </w:rPr>
              <w:t>Email</w:t>
            </w:r>
            <w:r>
              <w:rPr>
                <w:b/>
                <w:bCs/>
              </w:rPr>
              <w:t>:</w:t>
            </w:r>
          </w:p>
        </w:tc>
        <w:tc>
          <w:tcPr>
            <w:cnfStyle w:val="000001000000" w:firstRow="0" w:lastRow="0" w:firstColumn="0" w:lastColumn="0" w:oddVBand="0" w:evenVBand="1" w:oddHBand="0" w:evenHBand="0" w:firstRowFirstColumn="0" w:firstRowLastColumn="0" w:lastRowFirstColumn="0" w:lastRowLastColumn="0"/>
            <w:tcW w:w="5953" w:type="dxa"/>
          </w:tcPr>
          <w:p w14:paraId="0822DA9C" w14:textId="77777777" w:rsidR="000E0424" w:rsidRDefault="000E0424" w:rsidP="00B11903"/>
        </w:tc>
      </w:tr>
      <w:tr w:rsidR="000E0424" w14:paraId="72317BC2" w14:textId="77777777" w:rsidTr="0002042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4" w:type="dxa"/>
          </w:tcPr>
          <w:p w14:paraId="16891093" w14:textId="77777777" w:rsidR="000E0424" w:rsidRDefault="000E0424" w:rsidP="00B11903">
            <w:r w:rsidRPr="00350E7F">
              <w:rPr>
                <w:b/>
                <w:bCs/>
              </w:rPr>
              <w:t>Phone No.</w:t>
            </w:r>
          </w:p>
        </w:tc>
        <w:tc>
          <w:tcPr>
            <w:cnfStyle w:val="000001000000" w:firstRow="0" w:lastRow="0" w:firstColumn="0" w:lastColumn="0" w:oddVBand="0" w:evenVBand="1" w:oddHBand="0" w:evenHBand="0" w:firstRowFirstColumn="0" w:firstRowLastColumn="0" w:lastRowFirstColumn="0" w:lastRowLastColumn="0"/>
            <w:tcW w:w="5953" w:type="dxa"/>
          </w:tcPr>
          <w:p w14:paraId="234D93F2" w14:textId="77777777" w:rsidR="000E0424" w:rsidRDefault="000E0424" w:rsidP="00B11903"/>
        </w:tc>
      </w:tr>
    </w:tbl>
    <w:p w14:paraId="3AF3C832" w14:textId="77777777" w:rsidR="000E0424" w:rsidRDefault="000E0424" w:rsidP="00D52BCE"/>
    <w:p w14:paraId="4F235D73" w14:textId="0C4164FF" w:rsidR="00350E7F" w:rsidRPr="00350E7F" w:rsidRDefault="009E611C" w:rsidP="00D52BCE">
      <w:pPr>
        <w:rPr>
          <w:b/>
          <w:bCs/>
        </w:rPr>
      </w:pPr>
      <w:r>
        <w:rPr>
          <w:b/>
          <w:bCs/>
        </w:rPr>
        <w:t>Please explain the need for financial assistance</w:t>
      </w:r>
      <w:r w:rsidR="00350E7F">
        <w:rPr>
          <w:b/>
          <w:bCs/>
        </w:rPr>
        <w:t>:</w:t>
      </w:r>
    </w:p>
    <w:tbl>
      <w:tblPr>
        <w:tblStyle w:val="TableGrid"/>
        <w:tblW w:w="0" w:type="auto"/>
        <w:tblLook w:val="04A0" w:firstRow="1" w:lastRow="0" w:firstColumn="1" w:lastColumn="0" w:noHBand="0" w:noVBand="1"/>
      </w:tblPr>
      <w:tblGrid>
        <w:gridCol w:w="9060"/>
      </w:tblGrid>
      <w:tr w:rsidR="00350E7F" w14:paraId="7A1ABFA1" w14:textId="77777777" w:rsidTr="009251BA">
        <w:trPr>
          <w:trHeight w:val="2833"/>
        </w:trPr>
        <w:tc>
          <w:tcPr>
            <w:tcW w:w="9060" w:type="dxa"/>
            <w:tcBorders>
              <w:top w:val="single" w:sz="4" w:space="0" w:color="7413DC" w:themeColor="text1"/>
              <w:left w:val="single" w:sz="4" w:space="0" w:color="7413DC" w:themeColor="text1"/>
              <w:bottom w:val="single" w:sz="4" w:space="0" w:color="7413DC" w:themeColor="text1"/>
              <w:right w:val="single" w:sz="4" w:space="0" w:color="7413DC" w:themeColor="text1"/>
            </w:tcBorders>
          </w:tcPr>
          <w:p w14:paraId="19DACDED" w14:textId="77777777" w:rsidR="00350E7F" w:rsidRDefault="00350E7F" w:rsidP="00D52BCE"/>
        </w:tc>
      </w:tr>
    </w:tbl>
    <w:p w14:paraId="2D1FAE89" w14:textId="1D1CC862" w:rsidR="00350E7F" w:rsidRPr="00906F12" w:rsidRDefault="00350E7F">
      <w:pPr>
        <w:rPr>
          <w:sz w:val="18"/>
          <w:szCs w:val="16"/>
        </w:rPr>
      </w:pPr>
      <w:r w:rsidRPr="00350E7F">
        <w:rPr>
          <w:sz w:val="18"/>
          <w:szCs w:val="16"/>
        </w:rPr>
        <w:t>100 Words</w:t>
      </w:r>
    </w:p>
    <w:p w14:paraId="51BF1C91" w14:textId="6D56A421" w:rsidR="007E5FDB" w:rsidRDefault="000E0424" w:rsidP="007E5FDB">
      <w:pPr>
        <w:pStyle w:val="Heading2"/>
      </w:pPr>
      <w:r>
        <w:lastRenderedPageBreak/>
        <w:t>Activity</w:t>
      </w:r>
    </w:p>
    <w:p w14:paraId="4E0CA4D6" w14:textId="02F30951" w:rsidR="007E5FDB" w:rsidRPr="00350E7F" w:rsidRDefault="00C459D4" w:rsidP="00D52BCE">
      <w:pPr>
        <w:rPr>
          <w:b/>
          <w:bCs/>
          <w:szCs w:val="24"/>
        </w:rPr>
      </w:pPr>
      <w:r>
        <w:rPr>
          <w:b/>
          <w:bCs/>
          <w:szCs w:val="24"/>
        </w:rPr>
        <w:t>Please tell us about the activity and what the recipient will do?</w:t>
      </w:r>
    </w:p>
    <w:tbl>
      <w:tblPr>
        <w:tblStyle w:val="TableGrid"/>
        <w:tblW w:w="0" w:type="auto"/>
        <w:tblLook w:val="04A0" w:firstRow="1" w:lastRow="0" w:firstColumn="1" w:lastColumn="0" w:noHBand="0" w:noVBand="1"/>
      </w:tblPr>
      <w:tblGrid>
        <w:gridCol w:w="9060"/>
      </w:tblGrid>
      <w:tr w:rsidR="00350E7F" w14:paraId="4583ECDE" w14:textId="77777777" w:rsidTr="009251BA">
        <w:trPr>
          <w:trHeight w:val="5678"/>
        </w:trPr>
        <w:tc>
          <w:tcPr>
            <w:tcW w:w="9060" w:type="dxa"/>
            <w:tcBorders>
              <w:top w:val="single" w:sz="4" w:space="0" w:color="7413DC" w:themeColor="text1"/>
              <w:left w:val="single" w:sz="4" w:space="0" w:color="7413DC" w:themeColor="text1"/>
              <w:bottom w:val="single" w:sz="4" w:space="0" w:color="7413DC" w:themeColor="text1"/>
              <w:right w:val="single" w:sz="4" w:space="0" w:color="7413DC" w:themeColor="text1"/>
            </w:tcBorders>
          </w:tcPr>
          <w:p w14:paraId="0299133E" w14:textId="77777777" w:rsidR="00350E7F" w:rsidRDefault="00350E7F" w:rsidP="00D52BCE">
            <w:pPr>
              <w:rPr>
                <w:szCs w:val="24"/>
              </w:rPr>
            </w:pPr>
          </w:p>
        </w:tc>
      </w:tr>
    </w:tbl>
    <w:p w14:paraId="11A16362" w14:textId="7C0A6D5B" w:rsidR="007E5FDB" w:rsidRPr="00350E7F" w:rsidRDefault="00350E7F" w:rsidP="00D52BCE">
      <w:pPr>
        <w:rPr>
          <w:sz w:val="18"/>
          <w:szCs w:val="18"/>
        </w:rPr>
      </w:pPr>
      <w:r w:rsidRPr="00350E7F">
        <w:rPr>
          <w:sz w:val="18"/>
          <w:szCs w:val="18"/>
        </w:rPr>
        <w:t>500 words</w:t>
      </w:r>
    </w:p>
    <w:p w14:paraId="377B19BC" w14:textId="3714DDED" w:rsidR="007E5FDB" w:rsidRPr="00350E7F" w:rsidRDefault="007E5FDB" w:rsidP="007E5FDB">
      <w:pPr>
        <w:rPr>
          <w:b/>
          <w:bCs/>
          <w:szCs w:val="24"/>
        </w:rPr>
      </w:pPr>
      <w:r w:rsidRPr="00350E7F">
        <w:rPr>
          <w:b/>
          <w:bCs/>
          <w:szCs w:val="24"/>
        </w:rPr>
        <w:t xml:space="preserve">How </w:t>
      </w:r>
      <w:r w:rsidR="002C3C50">
        <w:rPr>
          <w:b/>
          <w:bCs/>
          <w:szCs w:val="24"/>
        </w:rPr>
        <w:t xml:space="preserve">will attending this event help the recipient </w:t>
      </w:r>
      <w:r w:rsidR="005337D2">
        <w:rPr>
          <w:b/>
          <w:bCs/>
          <w:szCs w:val="24"/>
        </w:rPr>
        <w:t>achieve a top award</w:t>
      </w:r>
      <w:r w:rsidRPr="00350E7F">
        <w:rPr>
          <w:b/>
          <w:bCs/>
          <w:szCs w:val="24"/>
        </w:rPr>
        <w:t>?</w:t>
      </w:r>
      <w:r w:rsidR="005337D2">
        <w:rPr>
          <w:b/>
          <w:bCs/>
          <w:szCs w:val="24"/>
        </w:rPr>
        <w:t xml:space="preserve"> Or if a volunteer, help others achieve their top awards?</w:t>
      </w:r>
      <w:r w:rsidRPr="00350E7F">
        <w:rPr>
          <w:b/>
          <w:bCs/>
          <w:szCs w:val="24"/>
        </w:rPr>
        <w:t xml:space="preserve">  </w:t>
      </w:r>
    </w:p>
    <w:tbl>
      <w:tblPr>
        <w:tblStyle w:val="TableGrid"/>
        <w:tblW w:w="0" w:type="auto"/>
        <w:tblLook w:val="04A0" w:firstRow="1" w:lastRow="0" w:firstColumn="1" w:lastColumn="0" w:noHBand="0" w:noVBand="1"/>
      </w:tblPr>
      <w:tblGrid>
        <w:gridCol w:w="9060"/>
      </w:tblGrid>
      <w:tr w:rsidR="00350E7F" w14:paraId="4523AFCA" w14:textId="77777777" w:rsidTr="009251BA">
        <w:trPr>
          <w:trHeight w:val="5716"/>
        </w:trPr>
        <w:tc>
          <w:tcPr>
            <w:tcW w:w="9060" w:type="dxa"/>
            <w:tcBorders>
              <w:top w:val="single" w:sz="4" w:space="0" w:color="7413DC" w:themeColor="text1"/>
              <w:left w:val="single" w:sz="4" w:space="0" w:color="7413DC" w:themeColor="text1"/>
              <w:bottom w:val="single" w:sz="4" w:space="0" w:color="7413DC" w:themeColor="text1"/>
              <w:right w:val="single" w:sz="4" w:space="0" w:color="7413DC" w:themeColor="text1"/>
            </w:tcBorders>
          </w:tcPr>
          <w:p w14:paraId="0BCCA6B2" w14:textId="77777777" w:rsidR="00350E7F" w:rsidRDefault="00350E7F" w:rsidP="007E5FDB">
            <w:pPr>
              <w:rPr>
                <w:szCs w:val="24"/>
              </w:rPr>
            </w:pPr>
          </w:p>
        </w:tc>
      </w:tr>
    </w:tbl>
    <w:p w14:paraId="0D54A2CB" w14:textId="7B431699" w:rsidR="00795E6B" w:rsidRPr="00906F12" w:rsidRDefault="00350E7F">
      <w:pPr>
        <w:rPr>
          <w:sz w:val="18"/>
          <w:szCs w:val="18"/>
        </w:rPr>
      </w:pPr>
      <w:r w:rsidRPr="00350E7F">
        <w:rPr>
          <w:sz w:val="18"/>
          <w:szCs w:val="18"/>
        </w:rPr>
        <w:t>500 words</w:t>
      </w:r>
    </w:p>
    <w:sectPr w:rsidR="00795E6B" w:rsidRPr="00906F12" w:rsidSect="00FE6A3E">
      <w:pgSz w:w="11906" w:h="16838"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8D0A" w14:textId="77777777" w:rsidR="00BF703F" w:rsidRDefault="00BF703F" w:rsidP="003B4809">
      <w:pPr>
        <w:spacing w:after="0" w:line="240" w:lineRule="auto"/>
      </w:pPr>
      <w:r>
        <w:separator/>
      </w:r>
    </w:p>
  </w:endnote>
  <w:endnote w:type="continuationSeparator" w:id="0">
    <w:p w14:paraId="1669E7E8" w14:textId="77777777" w:rsidR="00BF703F" w:rsidRDefault="00BF703F" w:rsidP="003B4809">
      <w:pPr>
        <w:spacing w:after="0" w:line="240" w:lineRule="auto"/>
      </w:pPr>
      <w:r>
        <w:continuationSeparator/>
      </w:r>
    </w:p>
  </w:endnote>
  <w:endnote w:type="continuationNotice" w:id="1">
    <w:p w14:paraId="286D4208" w14:textId="77777777" w:rsidR="00BF703F" w:rsidRDefault="00BF7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mbria"/>
    <w:panose1 w:val="00000000000000000000"/>
    <w:charset w:val="4D"/>
    <w:family w:val="auto"/>
    <w:pitch w:val="variable"/>
    <w:sig w:usb0="A00002FF" w:usb1="5000204B" w:usb2="00000000" w:usb3="00000000" w:csb0="00000197" w:csb1="00000000"/>
  </w:font>
  <w:font w:name="Nunito Sans Black">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0ACF" w14:textId="6C42EE1A" w:rsidR="00877E57" w:rsidRDefault="00877E57" w:rsidP="00B11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C158CC" w14:textId="77777777" w:rsidR="00877E57" w:rsidRDefault="00877E57" w:rsidP="00877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787667"/>
      <w:docPartObj>
        <w:docPartGallery w:val="Page Numbers (Bottom of Page)"/>
        <w:docPartUnique/>
      </w:docPartObj>
    </w:sdtPr>
    <w:sdtContent>
      <w:p w14:paraId="5A52D8CD" w14:textId="4518F74C" w:rsidR="00877E57" w:rsidRDefault="00877E57" w:rsidP="00B11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2295841" w14:textId="06142CC0" w:rsidR="00877E57" w:rsidRDefault="00877E57" w:rsidP="00877E57">
    <w:pPr>
      <w:pStyle w:val="Footer"/>
      <w:ind w:right="360"/>
    </w:pP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B7EF" w14:textId="77777777" w:rsidR="00BF703F" w:rsidRDefault="00BF703F" w:rsidP="003B4809">
      <w:pPr>
        <w:spacing w:after="0" w:line="240" w:lineRule="auto"/>
      </w:pPr>
      <w:r>
        <w:separator/>
      </w:r>
    </w:p>
  </w:footnote>
  <w:footnote w:type="continuationSeparator" w:id="0">
    <w:p w14:paraId="297D3F22" w14:textId="77777777" w:rsidR="00BF703F" w:rsidRDefault="00BF703F" w:rsidP="003B4809">
      <w:pPr>
        <w:spacing w:after="0" w:line="240" w:lineRule="auto"/>
      </w:pPr>
      <w:r>
        <w:continuationSeparator/>
      </w:r>
    </w:p>
  </w:footnote>
  <w:footnote w:type="continuationNotice" w:id="1">
    <w:p w14:paraId="21064809" w14:textId="77777777" w:rsidR="00BF703F" w:rsidRDefault="00BF7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EE3" w14:textId="596B93E7" w:rsidR="00D52BCE" w:rsidRDefault="00EF7014">
    <w:pPr>
      <w:pStyle w:val="Header"/>
    </w:pPr>
    <w:r>
      <w:t>Brent</w:t>
    </w:r>
    <w:r w:rsidR="00D52BCE">
      <w:t xml:space="preserve"> District Scout Council – </w:t>
    </w:r>
    <w:r>
      <w:t>Access</w:t>
    </w:r>
    <w:r w:rsidR="00210DA2">
      <w:t xml:space="preserv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DCE7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740B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D42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0A4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62E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08A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9E9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2A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E6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9A99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60C03"/>
    <w:multiLevelType w:val="hybridMultilevel"/>
    <w:tmpl w:val="3CC00DBC"/>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D5006B"/>
    <w:multiLevelType w:val="hybridMultilevel"/>
    <w:tmpl w:val="642E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963541">
    <w:abstractNumId w:val="9"/>
  </w:num>
  <w:num w:numId="2" w16cid:durableId="322663502">
    <w:abstractNumId w:val="7"/>
  </w:num>
  <w:num w:numId="3" w16cid:durableId="432406661">
    <w:abstractNumId w:val="6"/>
  </w:num>
  <w:num w:numId="4" w16cid:durableId="559556436">
    <w:abstractNumId w:val="5"/>
  </w:num>
  <w:num w:numId="5" w16cid:durableId="1703019232">
    <w:abstractNumId w:val="4"/>
  </w:num>
  <w:num w:numId="6" w16cid:durableId="1368027945">
    <w:abstractNumId w:val="8"/>
  </w:num>
  <w:num w:numId="7" w16cid:durableId="1205098566">
    <w:abstractNumId w:val="3"/>
  </w:num>
  <w:num w:numId="8" w16cid:durableId="1193035794">
    <w:abstractNumId w:val="2"/>
  </w:num>
  <w:num w:numId="9" w16cid:durableId="1739085420">
    <w:abstractNumId w:val="1"/>
  </w:num>
  <w:num w:numId="10" w16cid:durableId="668949237">
    <w:abstractNumId w:val="0"/>
  </w:num>
  <w:num w:numId="11" w16cid:durableId="1621691991">
    <w:abstractNumId w:val="10"/>
  </w:num>
  <w:num w:numId="12" w16cid:durableId="317197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E9"/>
    <w:rsid w:val="00020424"/>
    <w:rsid w:val="000E0424"/>
    <w:rsid w:val="00143D11"/>
    <w:rsid w:val="001878A0"/>
    <w:rsid w:val="001946A4"/>
    <w:rsid w:val="00200C2C"/>
    <w:rsid w:val="00210DA2"/>
    <w:rsid w:val="002C3C50"/>
    <w:rsid w:val="002F1446"/>
    <w:rsid w:val="002F2C9B"/>
    <w:rsid w:val="00304C91"/>
    <w:rsid w:val="00350E7F"/>
    <w:rsid w:val="00376A18"/>
    <w:rsid w:val="003B4809"/>
    <w:rsid w:val="003B5242"/>
    <w:rsid w:val="00440C62"/>
    <w:rsid w:val="004B6163"/>
    <w:rsid w:val="005337D2"/>
    <w:rsid w:val="00582EC6"/>
    <w:rsid w:val="005838E9"/>
    <w:rsid w:val="005E3CA3"/>
    <w:rsid w:val="006167A1"/>
    <w:rsid w:val="00667EC2"/>
    <w:rsid w:val="006739B1"/>
    <w:rsid w:val="00687935"/>
    <w:rsid w:val="00795E6B"/>
    <w:rsid w:val="007E5FDB"/>
    <w:rsid w:val="007E7FF6"/>
    <w:rsid w:val="00877E57"/>
    <w:rsid w:val="008A3985"/>
    <w:rsid w:val="008E6B0F"/>
    <w:rsid w:val="008E79E1"/>
    <w:rsid w:val="009059DA"/>
    <w:rsid w:val="00906F12"/>
    <w:rsid w:val="00923D34"/>
    <w:rsid w:val="009251BA"/>
    <w:rsid w:val="00952EAB"/>
    <w:rsid w:val="009D46C8"/>
    <w:rsid w:val="009E5EDB"/>
    <w:rsid w:val="009E611C"/>
    <w:rsid w:val="00A45E8A"/>
    <w:rsid w:val="00A92712"/>
    <w:rsid w:val="00B02EAA"/>
    <w:rsid w:val="00B11903"/>
    <w:rsid w:val="00B914EC"/>
    <w:rsid w:val="00BF703F"/>
    <w:rsid w:val="00C459D4"/>
    <w:rsid w:val="00D52BCE"/>
    <w:rsid w:val="00DD20A6"/>
    <w:rsid w:val="00DE74F1"/>
    <w:rsid w:val="00DF013D"/>
    <w:rsid w:val="00E1562C"/>
    <w:rsid w:val="00E819CC"/>
    <w:rsid w:val="00E874EF"/>
    <w:rsid w:val="00EF7014"/>
    <w:rsid w:val="00FE6A3E"/>
    <w:rsid w:val="0E2B23A3"/>
    <w:rsid w:val="419BE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BDCD"/>
  <w15:chartTrackingRefBased/>
  <w15:docId w15:val="{1A38AC72-CA2D-4744-B361-431D73A9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F1"/>
    <w:rPr>
      <w:sz w:val="24"/>
      <w:lang w:val="en-GB"/>
    </w:rPr>
  </w:style>
  <w:style w:type="paragraph" w:styleId="Heading1">
    <w:name w:val="heading 1"/>
    <w:basedOn w:val="Normal"/>
    <w:next w:val="Normal"/>
    <w:link w:val="Heading1Char"/>
    <w:uiPriority w:val="9"/>
    <w:qFormat/>
    <w:rsid w:val="00DE74F1"/>
    <w:pPr>
      <w:keepNext/>
      <w:keepLines/>
      <w:spacing w:before="240" w:after="0"/>
      <w:outlineLvl w:val="0"/>
    </w:pPr>
    <w:rPr>
      <w:rFonts w:asciiTheme="majorHAnsi" w:eastAsiaTheme="majorEastAsia" w:hAnsiTheme="majorHAnsi" w:cstheme="majorBidi"/>
      <w:color w:val="7413DC" w:themeColor="text1"/>
      <w:sz w:val="72"/>
      <w:szCs w:val="32"/>
    </w:rPr>
  </w:style>
  <w:style w:type="paragraph" w:styleId="Heading2">
    <w:name w:val="heading 2"/>
    <w:basedOn w:val="Normal"/>
    <w:next w:val="Normal"/>
    <w:link w:val="Heading2Char"/>
    <w:uiPriority w:val="9"/>
    <w:unhideWhenUsed/>
    <w:qFormat/>
    <w:rsid w:val="00DE74F1"/>
    <w:pPr>
      <w:keepNext/>
      <w:keepLines/>
      <w:spacing w:before="40" w:after="0"/>
      <w:outlineLvl w:val="1"/>
    </w:pPr>
    <w:rPr>
      <w:rFonts w:asciiTheme="majorHAnsi" w:eastAsiaTheme="majorEastAsia" w:hAnsiTheme="majorHAnsi" w:cstheme="majorBidi"/>
      <w:color w:val="7413DC" w:themeColor="text1"/>
      <w:sz w:val="60"/>
      <w:szCs w:val="26"/>
    </w:rPr>
  </w:style>
  <w:style w:type="paragraph" w:styleId="Heading3">
    <w:name w:val="heading 3"/>
    <w:basedOn w:val="Normal"/>
    <w:next w:val="Normal"/>
    <w:link w:val="Heading3Char"/>
    <w:uiPriority w:val="9"/>
    <w:unhideWhenUsed/>
    <w:qFormat/>
    <w:rsid w:val="00DE74F1"/>
    <w:pPr>
      <w:keepNext/>
      <w:keepLines/>
      <w:spacing w:before="40" w:after="0"/>
      <w:outlineLvl w:val="2"/>
    </w:pPr>
    <w:rPr>
      <w:rFonts w:asciiTheme="majorHAnsi" w:eastAsiaTheme="majorEastAsia" w:hAnsiTheme="majorHAnsi" w:cstheme="majorBidi"/>
      <w:color w:val="7413DC" w:themeColor="text1"/>
      <w:sz w:val="48"/>
      <w:szCs w:val="24"/>
    </w:rPr>
  </w:style>
  <w:style w:type="paragraph" w:styleId="Heading4">
    <w:name w:val="heading 4"/>
    <w:basedOn w:val="Normal"/>
    <w:next w:val="Normal"/>
    <w:link w:val="Heading4Char"/>
    <w:uiPriority w:val="9"/>
    <w:semiHidden/>
    <w:unhideWhenUsed/>
    <w:qFormat/>
    <w:rsid w:val="00DE74F1"/>
    <w:pPr>
      <w:keepNext/>
      <w:keepLines/>
      <w:spacing w:before="40" w:after="0"/>
      <w:outlineLvl w:val="3"/>
    </w:pPr>
    <w:rPr>
      <w:rFonts w:asciiTheme="majorHAnsi" w:eastAsiaTheme="majorEastAsia" w:hAnsiTheme="majorHAnsi" w:cstheme="majorBidi"/>
      <w:iCs/>
      <w:color w:val="7413DC" w:themeColor="text1"/>
      <w:sz w:val="36"/>
    </w:rPr>
  </w:style>
  <w:style w:type="paragraph" w:styleId="Heading5">
    <w:name w:val="heading 5"/>
    <w:basedOn w:val="Normal"/>
    <w:next w:val="Normal"/>
    <w:link w:val="Heading5Char"/>
    <w:uiPriority w:val="9"/>
    <w:semiHidden/>
    <w:unhideWhenUsed/>
    <w:qFormat/>
    <w:rsid w:val="00DE74F1"/>
    <w:pPr>
      <w:keepNext/>
      <w:keepLines/>
      <w:spacing w:before="40" w:after="0"/>
      <w:outlineLvl w:val="4"/>
    </w:pPr>
    <w:rPr>
      <w:rFonts w:asciiTheme="majorHAnsi" w:eastAsiaTheme="majorEastAsia" w:hAnsiTheme="majorHAnsi" w:cstheme="majorBidi"/>
      <w:color w:val="7413DC" w:themeColor="text1"/>
      <w:sz w:val="32"/>
    </w:rPr>
  </w:style>
  <w:style w:type="paragraph" w:styleId="Heading6">
    <w:name w:val="heading 6"/>
    <w:basedOn w:val="Normal"/>
    <w:next w:val="Normal"/>
    <w:link w:val="Heading6Char"/>
    <w:uiPriority w:val="9"/>
    <w:semiHidden/>
    <w:unhideWhenUsed/>
    <w:qFormat/>
    <w:rsid w:val="00DE74F1"/>
    <w:pPr>
      <w:keepNext/>
      <w:keepLines/>
      <w:spacing w:before="40" w:after="0"/>
      <w:outlineLvl w:val="5"/>
    </w:pPr>
    <w:rPr>
      <w:rFonts w:asciiTheme="majorHAnsi" w:eastAsiaTheme="majorEastAsia" w:hAnsiTheme="majorHAnsi" w:cstheme="majorBidi"/>
      <w:color w:val="7413DC" w:themeColor="text1"/>
      <w:sz w:val="28"/>
    </w:rPr>
  </w:style>
  <w:style w:type="paragraph" w:styleId="Heading7">
    <w:name w:val="heading 7"/>
    <w:basedOn w:val="Normal"/>
    <w:next w:val="Normal"/>
    <w:link w:val="Heading7Char"/>
    <w:uiPriority w:val="9"/>
    <w:semiHidden/>
    <w:unhideWhenUsed/>
    <w:qFormat/>
    <w:rsid w:val="00DE74F1"/>
    <w:pPr>
      <w:keepNext/>
      <w:keepLines/>
      <w:spacing w:before="40" w:after="0"/>
      <w:outlineLvl w:val="6"/>
    </w:pPr>
    <w:rPr>
      <w:rFonts w:asciiTheme="majorHAnsi" w:eastAsiaTheme="majorEastAsia" w:hAnsiTheme="majorHAnsi" w:cstheme="majorBidi"/>
      <w:iCs/>
      <w:color w:val="7413DC" w:themeColor="text1"/>
    </w:rPr>
  </w:style>
  <w:style w:type="paragraph" w:styleId="Heading8">
    <w:name w:val="heading 8"/>
    <w:basedOn w:val="Normal"/>
    <w:next w:val="Normal"/>
    <w:link w:val="Heading8Char"/>
    <w:uiPriority w:val="9"/>
    <w:semiHidden/>
    <w:unhideWhenUsed/>
    <w:qFormat/>
    <w:rsid w:val="00DE74F1"/>
    <w:pPr>
      <w:keepNext/>
      <w:keepLines/>
      <w:spacing w:before="40" w:after="0"/>
      <w:outlineLvl w:val="7"/>
    </w:pPr>
    <w:rPr>
      <w:rFonts w:asciiTheme="majorHAnsi" w:eastAsiaTheme="majorEastAsia" w:hAnsiTheme="majorHAnsi" w:cstheme="majorBidi"/>
      <w:color w:val="882BEC" w:themeColor="text1" w:themeTint="D8"/>
      <w:sz w:val="22"/>
      <w:szCs w:val="21"/>
    </w:rPr>
  </w:style>
  <w:style w:type="paragraph" w:styleId="Heading9">
    <w:name w:val="heading 9"/>
    <w:basedOn w:val="Normal"/>
    <w:next w:val="Normal"/>
    <w:link w:val="Heading9Char"/>
    <w:uiPriority w:val="9"/>
    <w:semiHidden/>
    <w:unhideWhenUsed/>
    <w:qFormat/>
    <w:rsid w:val="00DE74F1"/>
    <w:pPr>
      <w:keepNext/>
      <w:keepLines/>
      <w:spacing w:before="40" w:after="0"/>
      <w:outlineLvl w:val="8"/>
    </w:pPr>
    <w:rPr>
      <w:rFonts w:asciiTheme="majorHAnsi" w:eastAsiaTheme="majorEastAsia" w:hAnsiTheme="majorHAnsi" w:cstheme="majorBidi"/>
      <w:iCs/>
      <w:color w:val="882BEC"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DE74F1"/>
    <w:pPr>
      <w:keepNext/>
      <w:spacing w:after="0" w:line="240" w:lineRule="auto"/>
      <w:contextualSpacing/>
    </w:pPr>
    <w:rPr>
      <w:rFonts w:ascii="Nunito Sans Black" w:eastAsiaTheme="majorEastAsia" w:hAnsi="Nunito Sans Black" w:cstheme="majorBidi"/>
      <w:color w:val="7413DC" w:themeColor="text1"/>
      <w:spacing w:val="-10"/>
      <w:kern w:val="28"/>
      <w:sz w:val="104"/>
      <w:szCs w:val="56"/>
    </w:rPr>
  </w:style>
  <w:style w:type="character" w:customStyle="1" w:styleId="TitleChar">
    <w:name w:val="Title Char"/>
    <w:basedOn w:val="DefaultParagraphFont"/>
    <w:link w:val="Title"/>
    <w:uiPriority w:val="10"/>
    <w:rsid w:val="00DE74F1"/>
    <w:rPr>
      <w:rFonts w:ascii="Nunito Sans Black" w:eastAsiaTheme="majorEastAsia" w:hAnsi="Nunito Sans Black" w:cstheme="majorBidi"/>
      <w:color w:val="7413DC" w:themeColor="text1"/>
      <w:spacing w:val="-10"/>
      <w:kern w:val="28"/>
      <w:sz w:val="104"/>
      <w:szCs w:val="56"/>
    </w:rPr>
  </w:style>
  <w:style w:type="character" w:customStyle="1" w:styleId="Heading1Char">
    <w:name w:val="Heading 1 Char"/>
    <w:basedOn w:val="DefaultParagraphFont"/>
    <w:link w:val="Heading1"/>
    <w:uiPriority w:val="9"/>
    <w:rsid w:val="00DE74F1"/>
    <w:rPr>
      <w:rFonts w:asciiTheme="majorHAnsi" w:eastAsiaTheme="majorEastAsia" w:hAnsiTheme="majorHAnsi" w:cstheme="majorBidi"/>
      <w:color w:val="7413DC" w:themeColor="text1"/>
      <w:sz w:val="72"/>
      <w:szCs w:val="32"/>
    </w:rPr>
  </w:style>
  <w:style w:type="character" w:customStyle="1" w:styleId="Heading2Char">
    <w:name w:val="Heading 2 Char"/>
    <w:basedOn w:val="DefaultParagraphFont"/>
    <w:link w:val="Heading2"/>
    <w:uiPriority w:val="9"/>
    <w:rsid w:val="00DE74F1"/>
    <w:rPr>
      <w:rFonts w:asciiTheme="majorHAnsi" w:eastAsiaTheme="majorEastAsia" w:hAnsiTheme="majorHAnsi" w:cstheme="majorBidi"/>
      <w:color w:val="7413DC" w:themeColor="text1"/>
      <w:sz w:val="60"/>
      <w:szCs w:val="26"/>
    </w:rPr>
  </w:style>
  <w:style w:type="paragraph" w:styleId="Subtitle">
    <w:name w:val="Subtitle"/>
    <w:basedOn w:val="Normal"/>
    <w:next w:val="Normal"/>
    <w:link w:val="SubtitleChar"/>
    <w:uiPriority w:val="11"/>
    <w:qFormat/>
    <w:rsid w:val="00DE74F1"/>
    <w:pPr>
      <w:numPr>
        <w:ilvl w:val="1"/>
      </w:numPr>
    </w:pPr>
    <w:rPr>
      <w:rFonts w:eastAsiaTheme="minorEastAsia"/>
      <w:color w:val="7413DC" w:themeColor="text1"/>
      <w:spacing w:val="15"/>
      <w:sz w:val="48"/>
    </w:rPr>
  </w:style>
  <w:style w:type="character" w:customStyle="1" w:styleId="SubtitleChar">
    <w:name w:val="Subtitle Char"/>
    <w:basedOn w:val="DefaultParagraphFont"/>
    <w:link w:val="Subtitle"/>
    <w:uiPriority w:val="11"/>
    <w:rsid w:val="00DE74F1"/>
    <w:rPr>
      <w:rFonts w:eastAsiaTheme="minorEastAsia"/>
      <w:color w:val="7413DC" w:themeColor="text1"/>
      <w:spacing w:val="15"/>
      <w:sz w:val="48"/>
    </w:rPr>
  </w:style>
  <w:style w:type="character" w:styleId="SubtleEmphasis">
    <w:name w:val="Subtle Emphasis"/>
    <w:basedOn w:val="DefaultParagraphFont"/>
    <w:uiPriority w:val="19"/>
    <w:qFormat/>
    <w:rsid w:val="00DE74F1"/>
    <w:rPr>
      <w:i/>
      <w:iCs/>
      <w:color w:val="999999"/>
    </w:rPr>
  </w:style>
  <w:style w:type="character" w:styleId="IntenseEmphasis">
    <w:name w:val="Intense Emphasis"/>
    <w:basedOn w:val="DefaultParagraphFont"/>
    <w:uiPriority w:val="21"/>
    <w:qFormat/>
    <w:rsid w:val="00DE74F1"/>
    <w:rPr>
      <w:i/>
      <w:iCs/>
      <w:color w:val="E22E12" w:themeColor="accent1"/>
    </w:rPr>
  </w:style>
  <w:style w:type="paragraph" w:styleId="Quote">
    <w:name w:val="Quote"/>
    <w:basedOn w:val="Normal"/>
    <w:next w:val="Normal"/>
    <w:link w:val="QuoteChar"/>
    <w:uiPriority w:val="29"/>
    <w:qFormat/>
    <w:rsid w:val="00DE74F1"/>
    <w:pPr>
      <w:spacing w:before="200"/>
      <w:ind w:left="864" w:right="864"/>
      <w:jc w:val="center"/>
    </w:pPr>
    <w:rPr>
      <w:i/>
      <w:iCs/>
      <w:color w:val="7413DC" w:themeColor="text1"/>
      <w:sz w:val="22"/>
    </w:rPr>
  </w:style>
  <w:style w:type="character" w:customStyle="1" w:styleId="QuoteChar">
    <w:name w:val="Quote Char"/>
    <w:basedOn w:val="DefaultParagraphFont"/>
    <w:link w:val="Quote"/>
    <w:uiPriority w:val="29"/>
    <w:rsid w:val="00DE74F1"/>
    <w:rPr>
      <w:i/>
      <w:iCs/>
      <w:color w:val="7413DC" w:themeColor="text1"/>
    </w:rPr>
  </w:style>
  <w:style w:type="paragraph" w:styleId="IntenseQuote">
    <w:name w:val="Intense Quote"/>
    <w:basedOn w:val="Normal"/>
    <w:next w:val="Normal"/>
    <w:link w:val="IntenseQuoteChar"/>
    <w:uiPriority w:val="30"/>
    <w:qFormat/>
    <w:rsid w:val="00DE74F1"/>
    <w:pPr>
      <w:pBdr>
        <w:top w:val="single" w:sz="4" w:space="10" w:color="E22E12" w:themeColor="accent1"/>
        <w:bottom w:val="single" w:sz="4" w:space="10" w:color="E22E12" w:themeColor="accent1"/>
      </w:pBdr>
      <w:spacing w:before="360" w:after="360"/>
      <w:ind w:left="864" w:right="864"/>
      <w:jc w:val="center"/>
    </w:pPr>
    <w:rPr>
      <w:i/>
      <w:iCs/>
      <w:color w:val="E22E12" w:themeColor="accent1"/>
      <w:sz w:val="22"/>
    </w:rPr>
  </w:style>
  <w:style w:type="character" w:customStyle="1" w:styleId="IntenseQuoteChar">
    <w:name w:val="Intense Quote Char"/>
    <w:basedOn w:val="DefaultParagraphFont"/>
    <w:link w:val="IntenseQuote"/>
    <w:uiPriority w:val="30"/>
    <w:rsid w:val="00DE74F1"/>
    <w:rPr>
      <w:i/>
      <w:iCs/>
      <w:color w:val="E22E12" w:themeColor="accent1"/>
    </w:rPr>
  </w:style>
  <w:style w:type="character" w:styleId="SubtleReference">
    <w:name w:val="Subtle Reference"/>
    <w:basedOn w:val="DefaultParagraphFont"/>
    <w:uiPriority w:val="31"/>
    <w:qFormat/>
    <w:rsid w:val="00DE74F1"/>
    <w:rPr>
      <w:smallCaps/>
      <w:color w:val="999999"/>
    </w:rPr>
  </w:style>
  <w:style w:type="character" w:customStyle="1" w:styleId="Heading3Char">
    <w:name w:val="Heading 3 Char"/>
    <w:basedOn w:val="DefaultParagraphFont"/>
    <w:link w:val="Heading3"/>
    <w:uiPriority w:val="9"/>
    <w:rsid w:val="00DE74F1"/>
    <w:rPr>
      <w:rFonts w:asciiTheme="majorHAnsi" w:eastAsiaTheme="majorEastAsia" w:hAnsiTheme="majorHAnsi" w:cstheme="majorBidi"/>
      <w:color w:val="7413DC" w:themeColor="text1"/>
      <w:sz w:val="48"/>
      <w:szCs w:val="24"/>
    </w:rPr>
  </w:style>
  <w:style w:type="character" w:customStyle="1" w:styleId="Heading4Char">
    <w:name w:val="Heading 4 Char"/>
    <w:basedOn w:val="DefaultParagraphFont"/>
    <w:link w:val="Heading4"/>
    <w:uiPriority w:val="9"/>
    <w:semiHidden/>
    <w:rsid w:val="00DE74F1"/>
    <w:rPr>
      <w:rFonts w:asciiTheme="majorHAnsi" w:eastAsiaTheme="majorEastAsia" w:hAnsiTheme="majorHAnsi" w:cstheme="majorBidi"/>
      <w:iCs/>
      <w:color w:val="7413DC" w:themeColor="text1"/>
      <w:sz w:val="36"/>
    </w:rPr>
  </w:style>
  <w:style w:type="character" w:customStyle="1" w:styleId="Heading5Char">
    <w:name w:val="Heading 5 Char"/>
    <w:basedOn w:val="DefaultParagraphFont"/>
    <w:link w:val="Heading5"/>
    <w:uiPriority w:val="9"/>
    <w:semiHidden/>
    <w:rsid w:val="00DE74F1"/>
    <w:rPr>
      <w:rFonts w:asciiTheme="majorHAnsi" w:eastAsiaTheme="majorEastAsia" w:hAnsiTheme="majorHAnsi" w:cstheme="majorBidi"/>
      <w:color w:val="7413DC" w:themeColor="text1"/>
      <w:sz w:val="32"/>
    </w:rPr>
  </w:style>
  <w:style w:type="character" w:customStyle="1" w:styleId="Heading6Char">
    <w:name w:val="Heading 6 Char"/>
    <w:basedOn w:val="DefaultParagraphFont"/>
    <w:link w:val="Heading6"/>
    <w:uiPriority w:val="9"/>
    <w:semiHidden/>
    <w:rsid w:val="00DE74F1"/>
    <w:rPr>
      <w:rFonts w:asciiTheme="majorHAnsi" w:eastAsiaTheme="majorEastAsia" w:hAnsiTheme="majorHAnsi" w:cstheme="majorBidi"/>
      <w:color w:val="7413DC" w:themeColor="text1"/>
      <w:sz w:val="28"/>
    </w:rPr>
  </w:style>
  <w:style w:type="character" w:customStyle="1" w:styleId="Heading7Char">
    <w:name w:val="Heading 7 Char"/>
    <w:basedOn w:val="DefaultParagraphFont"/>
    <w:link w:val="Heading7"/>
    <w:uiPriority w:val="9"/>
    <w:semiHidden/>
    <w:rsid w:val="00DE74F1"/>
    <w:rPr>
      <w:rFonts w:asciiTheme="majorHAnsi" w:eastAsiaTheme="majorEastAsia" w:hAnsiTheme="majorHAnsi" w:cstheme="majorBidi"/>
      <w:iCs/>
      <w:color w:val="7413DC" w:themeColor="text1"/>
      <w:sz w:val="24"/>
    </w:rPr>
  </w:style>
  <w:style w:type="paragraph" w:styleId="TOCHeading">
    <w:name w:val="TOC Heading"/>
    <w:basedOn w:val="Heading1"/>
    <w:next w:val="Normal"/>
    <w:uiPriority w:val="39"/>
    <w:semiHidden/>
    <w:unhideWhenUsed/>
    <w:qFormat/>
    <w:rsid w:val="00DE74F1"/>
    <w:pPr>
      <w:outlineLvl w:val="9"/>
    </w:pPr>
  </w:style>
  <w:style w:type="paragraph" w:styleId="NoSpacing">
    <w:name w:val="No Spacing"/>
    <w:link w:val="NoSpacingChar"/>
    <w:uiPriority w:val="1"/>
    <w:qFormat/>
    <w:rsid w:val="00DE74F1"/>
    <w:pPr>
      <w:spacing w:after="0" w:line="240" w:lineRule="auto"/>
    </w:pPr>
    <w:rPr>
      <w:rFonts w:eastAsiaTheme="minorEastAsia"/>
    </w:rPr>
  </w:style>
  <w:style w:type="character" w:customStyle="1" w:styleId="NoSpacingChar">
    <w:name w:val="No Spacing Char"/>
    <w:basedOn w:val="DefaultParagraphFont"/>
    <w:link w:val="NoSpacing"/>
    <w:uiPriority w:val="1"/>
    <w:rsid w:val="00DE74F1"/>
    <w:rPr>
      <w:rFonts w:eastAsiaTheme="minorEastAsia"/>
    </w:rPr>
  </w:style>
  <w:style w:type="paragraph" w:styleId="Header">
    <w:name w:val="header"/>
    <w:basedOn w:val="Normal"/>
    <w:link w:val="HeaderChar"/>
    <w:uiPriority w:val="99"/>
    <w:unhideWhenUsed/>
    <w:rsid w:val="003B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9"/>
    <w:rPr>
      <w:sz w:val="24"/>
    </w:rPr>
  </w:style>
  <w:style w:type="paragraph" w:styleId="Footer">
    <w:name w:val="footer"/>
    <w:basedOn w:val="Normal"/>
    <w:link w:val="FooterChar"/>
    <w:uiPriority w:val="99"/>
    <w:unhideWhenUsed/>
    <w:rsid w:val="003B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9"/>
    <w:rPr>
      <w:sz w:val="24"/>
    </w:rPr>
  </w:style>
  <w:style w:type="character" w:customStyle="1" w:styleId="Heading8Char">
    <w:name w:val="Heading 8 Char"/>
    <w:basedOn w:val="DefaultParagraphFont"/>
    <w:link w:val="Heading8"/>
    <w:uiPriority w:val="9"/>
    <w:semiHidden/>
    <w:rsid w:val="00DE74F1"/>
    <w:rPr>
      <w:rFonts w:asciiTheme="majorHAnsi" w:eastAsiaTheme="majorEastAsia" w:hAnsiTheme="majorHAnsi" w:cstheme="majorBidi"/>
      <w:color w:val="882BEC" w:themeColor="text1" w:themeTint="D8"/>
      <w:szCs w:val="21"/>
    </w:rPr>
  </w:style>
  <w:style w:type="character" w:customStyle="1" w:styleId="Heading9Char">
    <w:name w:val="Heading 9 Char"/>
    <w:basedOn w:val="DefaultParagraphFont"/>
    <w:link w:val="Heading9"/>
    <w:uiPriority w:val="9"/>
    <w:semiHidden/>
    <w:rsid w:val="00DE74F1"/>
    <w:rPr>
      <w:rFonts w:asciiTheme="majorHAnsi" w:eastAsiaTheme="majorEastAsia" w:hAnsiTheme="majorHAnsi" w:cstheme="majorBidi"/>
      <w:iCs/>
      <w:color w:val="882BEC" w:themeColor="text1" w:themeTint="D8"/>
      <w:sz w:val="20"/>
      <w:szCs w:val="21"/>
    </w:rPr>
  </w:style>
  <w:style w:type="table" w:styleId="TableGrid">
    <w:name w:val="Table Grid"/>
    <w:basedOn w:val="TableNormal"/>
    <w:uiPriority w:val="39"/>
    <w:rsid w:val="00D5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50E7F"/>
    <w:pPr>
      <w:spacing w:after="0" w:line="240" w:lineRule="auto"/>
    </w:pPr>
    <w:tblPr>
      <w:tblStyleRowBandSize w:val="1"/>
      <w:tblStyleColBandSize w:val="1"/>
      <w:tblBorders>
        <w:top w:val="single" w:sz="4" w:space="0" w:color="B881F4" w:themeColor="text1" w:themeTint="80"/>
        <w:bottom w:val="single" w:sz="4" w:space="0" w:color="B881F4" w:themeColor="text1" w:themeTint="80"/>
      </w:tblBorders>
    </w:tblPr>
    <w:tblStylePr w:type="firstRow">
      <w:rPr>
        <w:b/>
        <w:bCs/>
      </w:rPr>
      <w:tblPr/>
      <w:tcPr>
        <w:tcBorders>
          <w:bottom w:val="single" w:sz="4" w:space="0" w:color="B881F4" w:themeColor="text1" w:themeTint="80"/>
        </w:tcBorders>
      </w:tcPr>
    </w:tblStylePr>
    <w:tblStylePr w:type="lastRow">
      <w:rPr>
        <w:b/>
        <w:bCs/>
      </w:rPr>
      <w:tblPr/>
      <w:tcPr>
        <w:tcBorders>
          <w:top w:val="single" w:sz="4" w:space="0" w:color="B881F4" w:themeColor="text1" w:themeTint="80"/>
        </w:tcBorders>
      </w:tcPr>
    </w:tblStylePr>
    <w:tblStylePr w:type="firstCol">
      <w:rPr>
        <w:b/>
        <w:bCs/>
      </w:rPr>
    </w:tblStylePr>
    <w:tblStylePr w:type="lastCol">
      <w:rPr>
        <w:b/>
        <w:bCs/>
      </w:rPr>
    </w:tblStylePr>
    <w:tblStylePr w:type="band1Vert">
      <w:tblPr/>
      <w:tcPr>
        <w:tcBorders>
          <w:left w:val="single" w:sz="4" w:space="0" w:color="B881F4" w:themeColor="text1" w:themeTint="80"/>
          <w:right w:val="single" w:sz="4" w:space="0" w:color="B881F4" w:themeColor="text1" w:themeTint="80"/>
        </w:tcBorders>
      </w:tcPr>
    </w:tblStylePr>
    <w:tblStylePr w:type="band2Vert">
      <w:tblPr/>
      <w:tcPr>
        <w:tcBorders>
          <w:left w:val="single" w:sz="4" w:space="0" w:color="B881F4" w:themeColor="text1" w:themeTint="80"/>
          <w:right w:val="single" w:sz="4" w:space="0" w:color="B881F4" w:themeColor="text1" w:themeTint="80"/>
        </w:tcBorders>
      </w:tcPr>
    </w:tblStylePr>
    <w:tblStylePr w:type="band1Horz">
      <w:tblPr/>
      <w:tcPr>
        <w:tcBorders>
          <w:top w:val="single" w:sz="4" w:space="0" w:color="B881F4" w:themeColor="text1" w:themeTint="80"/>
          <w:bottom w:val="single" w:sz="4" w:space="0" w:color="B881F4" w:themeColor="text1" w:themeTint="80"/>
        </w:tcBorders>
      </w:tcPr>
    </w:tblStylePr>
  </w:style>
  <w:style w:type="table" w:styleId="PlainTable3">
    <w:name w:val="Plain Table 3"/>
    <w:basedOn w:val="TableNormal"/>
    <w:uiPriority w:val="43"/>
    <w:rsid w:val="00795E6B"/>
    <w:pPr>
      <w:spacing w:after="0" w:line="240" w:lineRule="auto"/>
    </w:pPr>
    <w:tblPr>
      <w:tblStyleRowBandSize w:val="1"/>
      <w:tblStyleColBandSize w:val="1"/>
    </w:tblPr>
    <w:tblStylePr w:type="firstRow">
      <w:rPr>
        <w:b/>
        <w:bCs/>
        <w:caps/>
      </w:rPr>
      <w:tblPr/>
      <w:tcPr>
        <w:tcBorders>
          <w:bottom w:val="single" w:sz="4" w:space="0" w:color="B881F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881F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877E57"/>
  </w:style>
  <w:style w:type="paragraph" w:styleId="ListParagraph">
    <w:name w:val="List Paragraph"/>
    <w:basedOn w:val="Normal"/>
    <w:uiPriority w:val="34"/>
    <w:qFormat/>
    <w:rsid w:val="006739B1"/>
    <w:pPr>
      <w:ind w:left="720"/>
      <w:contextualSpacing/>
    </w:pPr>
  </w:style>
  <w:style w:type="character" w:styleId="Hyperlink">
    <w:name w:val="Hyperlink"/>
    <w:basedOn w:val="DefaultParagraphFont"/>
    <w:uiPriority w:val="99"/>
    <w:unhideWhenUsed/>
    <w:rsid w:val="004B6163"/>
    <w:rPr>
      <w:color w:val="7413DC" w:themeColor="hyperlink"/>
      <w:u w:val="single"/>
    </w:rPr>
  </w:style>
  <w:style w:type="character" w:styleId="UnresolvedMention">
    <w:name w:val="Unresolved Mention"/>
    <w:basedOn w:val="DefaultParagraphFont"/>
    <w:uiPriority w:val="99"/>
    <w:semiHidden/>
    <w:unhideWhenUsed/>
    <w:rsid w:val="004B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easurer@brentscout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wkitchen/Library/Group%2520Containers/UBF8T346G9.Office/User%2520Content.localized/Templates.localized/The%2520Scouts.dotx" TargetMode="External"/></Relationships>
</file>

<file path=word/theme/theme1.xml><?xml version="1.0" encoding="utf-8"?>
<a:theme xmlns:a="http://schemas.openxmlformats.org/drawingml/2006/main" name="Office Theme">
  <a:themeElements>
    <a:clrScheme name="The Scouts">
      <a:dk1>
        <a:srgbClr val="7413DC"/>
      </a:dk1>
      <a:lt1>
        <a:srgbClr val="FFFFFF"/>
      </a:lt1>
      <a:dk2>
        <a:srgbClr val="00A794"/>
      </a:dk2>
      <a:lt2>
        <a:srgbClr val="FFFFFF"/>
      </a:lt2>
      <a:accent1>
        <a:srgbClr val="E22E12"/>
      </a:accent1>
      <a:accent2>
        <a:srgbClr val="23A950"/>
      </a:accent2>
      <a:accent3>
        <a:srgbClr val="006DDF"/>
      </a:accent3>
      <a:accent4>
        <a:srgbClr val="FFB4E5"/>
      </a:accent4>
      <a:accent5>
        <a:srgbClr val="FFE627"/>
      </a:accent5>
      <a:accent6>
        <a:srgbClr val="003982"/>
      </a:accent6>
      <a:hlink>
        <a:srgbClr val="7413DC"/>
      </a:hlink>
      <a:folHlink>
        <a:srgbClr val="7413DC"/>
      </a:folHlink>
    </a:clrScheme>
    <a:fontScheme name="The Scouts">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1dcea21-42ad-4568-80c2-ea6acee58c95">
      <UserInfo>
        <DisplayName>Frank Penter</DisplayName>
        <AccountId>14</AccountId>
        <AccountType/>
      </UserInfo>
      <UserInfo>
        <DisplayName>Jack Stride</DisplayName>
        <AccountId>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E255917AE1E478D2D034E84E885C5" ma:contentTypeVersion="6" ma:contentTypeDescription="Create a new document." ma:contentTypeScope="" ma:versionID="c022722c6f3dc9023c914480493442a3">
  <xsd:schema xmlns:xsd="http://www.w3.org/2001/XMLSchema" xmlns:xs="http://www.w3.org/2001/XMLSchema" xmlns:p="http://schemas.microsoft.com/office/2006/metadata/properties" xmlns:ns2="9f05be38-9321-4ac4-b43e-4d204574ab9b" xmlns:ns3="d1dcea21-42ad-4568-80c2-ea6acee58c95" targetNamespace="http://schemas.microsoft.com/office/2006/metadata/properties" ma:root="true" ma:fieldsID="fa034a077b68b940692eff4721ebcbf1" ns2:_="" ns3:_="">
    <xsd:import namespace="9f05be38-9321-4ac4-b43e-4d204574ab9b"/>
    <xsd:import namespace="d1dcea21-42ad-4568-80c2-ea6acee58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5be38-9321-4ac4-b43e-4d204574a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cea21-42ad-4568-80c2-ea6acee58c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EB69E-91BF-4620-B168-E2D507C4EEF0}">
  <ds:schemaRefs>
    <ds:schemaRef ds:uri="http://schemas.microsoft.com/sharepoint/v3/contenttype/forms"/>
  </ds:schemaRefs>
</ds:datastoreItem>
</file>

<file path=customXml/itemProps2.xml><?xml version="1.0" encoding="utf-8"?>
<ds:datastoreItem xmlns:ds="http://schemas.openxmlformats.org/officeDocument/2006/customXml" ds:itemID="{B56B5B90-BB34-F049-9551-5249CDFFD6E0}">
  <ds:schemaRefs>
    <ds:schemaRef ds:uri="http://schemas.openxmlformats.org/officeDocument/2006/bibliography"/>
  </ds:schemaRefs>
</ds:datastoreItem>
</file>

<file path=customXml/itemProps3.xml><?xml version="1.0" encoding="utf-8"?>
<ds:datastoreItem xmlns:ds="http://schemas.openxmlformats.org/officeDocument/2006/customXml" ds:itemID="{AB000028-7A7E-4DEA-B65B-E8715EE73AEC}">
  <ds:schemaRefs>
    <ds:schemaRef ds:uri="http://schemas.microsoft.com/office/2006/metadata/properties"/>
    <ds:schemaRef ds:uri="http://schemas.microsoft.com/office/infopath/2007/PartnerControls"/>
    <ds:schemaRef ds:uri="d1dcea21-42ad-4568-80c2-ea6acee58c95"/>
  </ds:schemaRefs>
</ds:datastoreItem>
</file>

<file path=customXml/itemProps4.xml><?xml version="1.0" encoding="utf-8"?>
<ds:datastoreItem xmlns:ds="http://schemas.openxmlformats.org/officeDocument/2006/customXml" ds:itemID="{25D227BB-E21E-4372-8827-2BD4ABF4B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5be38-9321-4ac4-b43e-4d204574ab9b"/>
    <ds:schemaRef ds:uri="d1dcea21-42ad-4568-80c2-ea6acee58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The%20Scouts.dotx</Template>
  <TotalTime>1</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Kitchen</dc:creator>
  <cp:keywords/>
  <dc:description/>
  <cp:lastModifiedBy>Jack Stride</cp:lastModifiedBy>
  <cp:revision>3</cp:revision>
  <dcterms:created xsi:type="dcterms:W3CDTF">2022-08-13T10:10:00Z</dcterms:created>
  <dcterms:modified xsi:type="dcterms:W3CDTF">2022-08-13T10:10:00Z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0x010100AF4E255917AE1E478D2D034E84E885C5</vt:lpwstr>
  </property>
</Properties>
</file>